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D5" w:rsidRDefault="00EB54FB" w:rsidP="00237E5B">
      <w:pPr>
        <w:rPr>
          <w:b/>
        </w:rPr>
      </w:pPr>
      <w:r w:rsidRPr="00EB54FB">
        <w:rPr>
          <w:b/>
        </w:rPr>
        <w:t xml:space="preserve">Tekstkader </w:t>
      </w:r>
      <w:r w:rsidR="00237E5B">
        <w:rPr>
          <w:b/>
        </w:rPr>
        <w:t>7: De functies van stengels</w:t>
      </w:r>
    </w:p>
    <w:p w:rsidR="00237E5B" w:rsidRDefault="006A39A3" w:rsidP="00237E5B">
      <w:r>
        <w:rPr>
          <w:noProof/>
          <w:lang w:eastAsia="nl-NL"/>
        </w:rPr>
        <w:drawing>
          <wp:anchor distT="0" distB="0" distL="114300" distR="114300" simplePos="0" relativeHeight="251658240" behindDoc="0" locked="0" layoutInCell="1" allowOverlap="1">
            <wp:simplePos x="0" y="0"/>
            <wp:positionH relativeFrom="column">
              <wp:posOffset>3024505</wp:posOffset>
            </wp:positionH>
            <wp:positionV relativeFrom="paragraph">
              <wp:posOffset>53340</wp:posOffset>
            </wp:positionV>
            <wp:extent cx="3194685" cy="4543425"/>
            <wp:effectExtent l="1905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194685" cy="4543425"/>
                    </a:xfrm>
                    <a:prstGeom prst="rect">
                      <a:avLst/>
                    </a:prstGeom>
                    <a:noFill/>
                    <a:ln w="9525">
                      <a:miter lim="800000"/>
                      <a:headEnd/>
                      <a:tailEnd/>
                    </a:ln>
                    <a:effectLst/>
                  </pic:spPr>
                </pic:pic>
              </a:graphicData>
            </a:graphic>
          </wp:anchor>
        </w:drawing>
      </w:r>
      <w:r>
        <w:t xml:space="preserve">Een van de functies van de stengel is </w:t>
      </w:r>
      <w:r w:rsidRPr="006A39A3">
        <w:rPr>
          <w:b/>
        </w:rPr>
        <w:t>het dragen van bladeren en bloemen</w:t>
      </w:r>
      <w:r>
        <w:t xml:space="preserve">.  Daarnaast gebruiken sommige planten de stengels als </w:t>
      </w:r>
      <w:r w:rsidRPr="006A39A3">
        <w:rPr>
          <w:b/>
        </w:rPr>
        <w:t>opslagplaats voor reservevoedsel</w:t>
      </w:r>
      <w:r>
        <w:t xml:space="preserve">. De asperge- en aardappelplant zijn voorbeelden van planten die reservevoedsel opslaan in de stengels. Tenslotte spelen de stengels een belangrijke rol in het </w:t>
      </w:r>
      <w:r w:rsidRPr="006A39A3">
        <w:rPr>
          <w:b/>
        </w:rPr>
        <w:t>vervoeren van stoffen</w:t>
      </w:r>
      <w:r>
        <w:t xml:space="preserve">. </w:t>
      </w:r>
    </w:p>
    <w:p w:rsidR="00237E5B" w:rsidRDefault="00237E5B" w:rsidP="00237E5B">
      <w:r>
        <w:t xml:space="preserve">In een stengel lopen lange dunne buisjes: </w:t>
      </w:r>
      <w:r w:rsidRPr="006A39A3">
        <w:rPr>
          <w:b/>
        </w:rPr>
        <w:t>vaten</w:t>
      </w:r>
      <w:r>
        <w:t>. Deze vaten</w:t>
      </w:r>
      <w:r w:rsidR="006A39A3">
        <w:t xml:space="preserve"> liggen in groepjes bij elkaar. Een groepje van vaten wordt een </w:t>
      </w:r>
      <w:r w:rsidR="006A39A3" w:rsidRPr="006A39A3">
        <w:rPr>
          <w:b/>
        </w:rPr>
        <w:t xml:space="preserve">vaatbundel </w:t>
      </w:r>
      <w:r w:rsidR="006A39A3">
        <w:t>genoemd</w:t>
      </w:r>
      <w:r>
        <w:t>. De vaatbundels beginnen in de wortel, lopen door de stengel heen en eindigen in een knop, in een boem of in een blad. Vaatbundels zorgen voor het vervoer van water en voedingsstoffen in de plant. De voedingsstoffen zijn in het water opgelost.</w:t>
      </w:r>
    </w:p>
    <w:p w:rsidR="006A39A3" w:rsidRDefault="002B4F7A" w:rsidP="00237E5B">
      <w:r>
        <w:rPr>
          <w:noProof/>
          <w:lang w:eastAsia="nl-NL"/>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1151890</wp:posOffset>
            </wp:positionV>
            <wp:extent cx="2686050" cy="2857500"/>
            <wp:effectExtent l="19050" t="0" r="0" b="0"/>
            <wp:wrapSquare wrapText="bothSides"/>
            <wp:docPr id="5" name="Afbeelding 5" descr="https://encrypted-tbn0.gstatic.com/images?q=tbn:ANd9GcQt6VZ56PWuG2MTbxu-wd7vlKwJhO1_2HYipZYhUxRXuMZ7m_0ft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t6VZ56PWuG2MTbxu-wd7vlKwJhO1_2HYipZYhUxRXuMZ7m_0ftQ">
                      <a:hlinkClick r:id="rId7"/>
                    </pic:cNvPr>
                    <pic:cNvPicPr>
                      <a:picLocks noChangeAspect="1" noChangeArrowheads="1"/>
                    </pic:cNvPicPr>
                  </pic:nvPicPr>
                  <pic:blipFill>
                    <a:blip r:embed="rId8" cstate="print"/>
                    <a:srcRect/>
                    <a:stretch>
                      <a:fillRect/>
                    </a:stretch>
                  </pic:blipFill>
                  <pic:spPr bwMode="auto">
                    <a:xfrm>
                      <a:off x="0" y="0"/>
                      <a:ext cx="2686050" cy="2857500"/>
                    </a:xfrm>
                    <a:prstGeom prst="rect">
                      <a:avLst/>
                    </a:prstGeom>
                    <a:noFill/>
                    <a:ln w="9525">
                      <a:noFill/>
                      <a:miter lim="800000"/>
                      <a:headEnd/>
                      <a:tailEnd/>
                    </a:ln>
                  </pic:spPr>
                </pic:pic>
              </a:graphicData>
            </a:graphic>
          </wp:anchor>
        </w:drawing>
      </w:r>
      <w:r w:rsidR="006A39A3">
        <w:t xml:space="preserve">Er zijn twee soorten vaten. </w:t>
      </w:r>
      <w:r w:rsidR="006A39A3" w:rsidRPr="006A39A3">
        <w:rPr>
          <w:b/>
        </w:rPr>
        <w:t>Houtvaten</w:t>
      </w:r>
      <w:r w:rsidR="006A39A3">
        <w:t xml:space="preserve"> en </w:t>
      </w:r>
      <w:r w:rsidR="006A39A3" w:rsidRPr="006A39A3">
        <w:rPr>
          <w:b/>
        </w:rPr>
        <w:t>bastvaten</w:t>
      </w:r>
      <w:r w:rsidR="006A39A3">
        <w:t xml:space="preserve">. Houtvaten vervoeren water en voedingszouten afkomstig uit de bodem naar alle delen van een plant. Bastvaten vervoeren suikers (glucose) vanuit de bladgroenkorrels naar alle delen van een plant. </w:t>
      </w:r>
    </w:p>
    <w:p w:rsidR="002B4F7A" w:rsidRDefault="002B4F7A" w:rsidP="00237E5B">
      <w:r>
        <w:rPr>
          <w:noProof/>
          <w:lang w:eastAsia="nl-NL"/>
        </w:rPr>
        <w:drawing>
          <wp:anchor distT="0" distB="0" distL="0" distR="0" simplePos="0" relativeHeight="251662336" behindDoc="0" locked="0" layoutInCell="1" allowOverlap="0">
            <wp:simplePos x="0" y="0"/>
            <wp:positionH relativeFrom="column">
              <wp:posOffset>-109220</wp:posOffset>
            </wp:positionH>
            <wp:positionV relativeFrom="line">
              <wp:posOffset>124460</wp:posOffset>
            </wp:positionV>
            <wp:extent cx="1974215" cy="1295400"/>
            <wp:effectExtent l="19050" t="0" r="6985" b="0"/>
            <wp:wrapSquare wrapText="bothSides"/>
            <wp:docPr id="3" name="Afbeelding 3" descr="0wg1zgz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wg1zgzo">
                      <a:hlinkClick r:id="rId9"/>
                    </pic:cNvPr>
                    <pic:cNvPicPr>
                      <a:picLocks noChangeAspect="1" noChangeArrowheads="1"/>
                    </pic:cNvPicPr>
                  </pic:nvPicPr>
                  <pic:blipFill>
                    <a:blip r:embed="rId10" cstate="print"/>
                    <a:srcRect/>
                    <a:stretch>
                      <a:fillRect/>
                    </a:stretch>
                  </pic:blipFill>
                  <pic:spPr bwMode="auto">
                    <a:xfrm>
                      <a:off x="0" y="0"/>
                      <a:ext cx="1974215" cy="1295400"/>
                    </a:xfrm>
                    <a:prstGeom prst="rect">
                      <a:avLst/>
                    </a:prstGeom>
                    <a:noFill/>
                    <a:ln w="9525">
                      <a:noFill/>
                      <a:miter lim="800000"/>
                      <a:headEnd/>
                      <a:tailEnd/>
                    </a:ln>
                  </pic:spPr>
                </pic:pic>
              </a:graphicData>
            </a:graphic>
          </wp:anchor>
        </w:drawing>
      </w:r>
    </w:p>
    <w:p w:rsidR="002B4F7A" w:rsidRPr="002B4F7A" w:rsidRDefault="002B4F7A" w:rsidP="002B4F7A">
      <w:pPr>
        <w:rPr>
          <w:rFonts w:ascii="Arial" w:eastAsia="Times New Roman" w:hAnsi="Arial" w:cs="Arial"/>
          <w:color w:val="222222"/>
          <w:sz w:val="24"/>
          <w:szCs w:val="24"/>
          <w:lang w:eastAsia="nl-NL"/>
        </w:rPr>
      </w:pPr>
    </w:p>
    <w:p w:rsidR="002B4F7A" w:rsidRPr="00237E5B" w:rsidRDefault="002B4F7A" w:rsidP="00237E5B">
      <w:pPr>
        <w:rPr>
          <w:i/>
        </w:rPr>
      </w:pPr>
      <w:r>
        <w:rPr>
          <w:rFonts w:ascii="Arial" w:hAnsi="Arial" w:cs="Arial"/>
          <w:noProof/>
          <w:color w:val="000000"/>
          <w:lang w:eastAsia="nl-NL"/>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873125</wp:posOffset>
            </wp:positionV>
            <wp:extent cx="2114550" cy="1619250"/>
            <wp:effectExtent l="19050" t="0" r="0" b="0"/>
            <wp:wrapSquare wrapText="bothSides"/>
            <wp:docPr id="1" name="Afbeelding 2" descr="Creme Brulee met witte asperge re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e Brulee met witte asperge recept"/>
                    <pic:cNvPicPr>
                      <a:picLocks noChangeAspect="1" noChangeArrowheads="1"/>
                    </pic:cNvPicPr>
                  </pic:nvPicPr>
                  <pic:blipFill>
                    <a:blip r:embed="rId11" cstate="print"/>
                    <a:srcRect/>
                    <a:stretch>
                      <a:fillRect/>
                    </a:stretch>
                  </pic:blipFill>
                  <pic:spPr bwMode="auto">
                    <a:xfrm>
                      <a:off x="0" y="0"/>
                      <a:ext cx="2114550" cy="1619250"/>
                    </a:xfrm>
                    <a:prstGeom prst="rect">
                      <a:avLst/>
                    </a:prstGeom>
                    <a:noFill/>
                    <a:ln w="9525">
                      <a:noFill/>
                      <a:miter lim="800000"/>
                      <a:headEnd/>
                      <a:tailEnd/>
                    </a:ln>
                  </pic:spPr>
                </pic:pic>
              </a:graphicData>
            </a:graphic>
          </wp:anchor>
        </w:drawing>
      </w:r>
      <w:hyperlink r:id="rId12" w:history="1"/>
    </w:p>
    <w:sectPr w:rsidR="002B4F7A" w:rsidRPr="00237E5B" w:rsidSect="00946A9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90" w:rsidRDefault="00484690" w:rsidP="00EB54FB">
      <w:pPr>
        <w:spacing w:after="0" w:line="240" w:lineRule="auto"/>
      </w:pPr>
      <w:r>
        <w:separator/>
      </w:r>
    </w:p>
  </w:endnote>
  <w:endnote w:type="continuationSeparator" w:id="0">
    <w:p w:rsidR="00484690" w:rsidRDefault="00484690"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DE" w:rsidRDefault="00E571D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w:t>
    </w:r>
    <w:r w:rsidR="00C24A96">
      <w:rPr>
        <w:rFonts w:ascii="Arial" w:hAnsi="Arial"/>
        <w:sz w:val="16"/>
        <w:szCs w:val="16"/>
      </w:rPr>
      <w:t xml:space="preserve">tekstkader </w:t>
    </w:r>
    <w:r w:rsidR="00E571DE">
      <w:rPr>
        <w:rFonts w:ascii="Arial" w:hAnsi="Arial"/>
        <w:sz w:val="16"/>
        <w:szCs w:val="16"/>
      </w:rPr>
      <w:t>7</w:t>
    </w:r>
    <w:r>
      <w:rPr>
        <w:rFonts w:ascii="Arial" w:hAnsi="Arial"/>
        <w:sz w:val="16"/>
        <w:szCs w:val="16"/>
      </w:rPr>
      <w:tab/>
      <w:t>Thema 2 Planten</w:t>
    </w:r>
  </w:p>
  <w:p w:rsidR="00EB54FB" w:rsidRDefault="00EB54F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DE" w:rsidRDefault="00E571D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90" w:rsidRDefault="00484690" w:rsidP="00EB54FB">
      <w:pPr>
        <w:spacing w:after="0" w:line="240" w:lineRule="auto"/>
      </w:pPr>
      <w:r>
        <w:separator/>
      </w:r>
    </w:p>
  </w:footnote>
  <w:footnote w:type="continuationSeparator" w:id="0">
    <w:p w:rsidR="00484690" w:rsidRDefault="00484690" w:rsidP="00EB5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DE" w:rsidRDefault="00E571D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DE" w:rsidRDefault="00E571D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DE" w:rsidRDefault="00E571D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8657B"/>
    <w:rsid w:val="000865FE"/>
    <w:rsid w:val="001A0D9E"/>
    <w:rsid w:val="001F5A23"/>
    <w:rsid w:val="00210A60"/>
    <w:rsid w:val="00211868"/>
    <w:rsid w:val="00237E5B"/>
    <w:rsid w:val="00263B0A"/>
    <w:rsid w:val="002B4F7A"/>
    <w:rsid w:val="00480491"/>
    <w:rsid w:val="00484690"/>
    <w:rsid w:val="00501A8F"/>
    <w:rsid w:val="005D23A2"/>
    <w:rsid w:val="006A39A3"/>
    <w:rsid w:val="00880321"/>
    <w:rsid w:val="00946A98"/>
    <w:rsid w:val="0097537E"/>
    <w:rsid w:val="009C2DF1"/>
    <w:rsid w:val="00A47E4D"/>
    <w:rsid w:val="00B106B4"/>
    <w:rsid w:val="00C0221C"/>
    <w:rsid w:val="00C24A96"/>
    <w:rsid w:val="00C8521C"/>
    <w:rsid w:val="00D121C5"/>
    <w:rsid w:val="00D2682D"/>
    <w:rsid w:val="00D26DD5"/>
    <w:rsid w:val="00D8521D"/>
    <w:rsid w:val="00DD490E"/>
    <w:rsid w:val="00E40470"/>
    <w:rsid w:val="00E571DE"/>
    <w:rsid w:val="00EB54FB"/>
    <w:rsid w:val="00EC4E6A"/>
    <w:rsid w:val="00F669B7"/>
    <w:rsid w:val="00F932C2"/>
    <w:rsid w:val="00FE6901"/>
    <w:rsid w:val="00FF09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divs>
    <w:div w:id="941033849">
      <w:bodyDiv w:val="1"/>
      <w:marLeft w:val="0"/>
      <w:marRight w:val="0"/>
      <w:marTop w:val="0"/>
      <w:marBottom w:val="0"/>
      <w:divBdr>
        <w:top w:val="none" w:sz="0" w:space="0" w:color="auto"/>
        <w:left w:val="none" w:sz="0" w:space="0" w:color="auto"/>
        <w:bottom w:val="none" w:sz="0" w:space="0" w:color="auto"/>
        <w:right w:val="none" w:sz="0" w:space="0" w:color="auto"/>
      </w:divBdr>
      <w:divsChild>
        <w:div w:id="1200774746">
          <w:marLeft w:val="0"/>
          <w:marRight w:val="0"/>
          <w:marTop w:val="0"/>
          <w:marBottom w:val="0"/>
          <w:divBdr>
            <w:top w:val="none" w:sz="0" w:space="0" w:color="auto"/>
            <w:left w:val="none" w:sz="0" w:space="0" w:color="auto"/>
            <w:bottom w:val="none" w:sz="0" w:space="0" w:color="auto"/>
            <w:right w:val="none" w:sz="0" w:space="0" w:color="auto"/>
          </w:divBdr>
          <w:divsChild>
            <w:div w:id="560680357">
              <w:marLeft w:val="0"/>
              <w:marRight w:val="0"/>
              <w:marTop w:val="0"/>
              <w:marBottom w:val="0"/>
              <w:divBdr>
                <w:top w:val="none" w:sz="0" w:space="0" w:color="auto"/>
                <w:left w:val="none" w:sz="0" w:space="0" w:color="auto"/>
                <w:bottom w:val="none" w:sz="0" w:space="0" w:color="auto"/>
                <w:right w:val="none" w:sz="0" w:space="0" w:color="auto"/>
              </w:divBdr>
              <w:divsChild>
                <w:div w:id="756556683">
                  <w:marLeft w:val="0"/>
                  <w:marRight w:val="0"/>
                  <w:marTop w:val="195"/>
                  <w:marBottom w:val="0"/>
                  <w:divBdr>
                    <w:top w:val="none" w:sz="0" w:space="0" w:color="auto"/>
                    <w:left w:val="none" w:sz="0" w:space="0" w:color="auto"/>
                    <w:bottom w:val="none" w:sz="0" w:space="0" w:color="auto"/>
                    <w:right w:val="none" w:sz="0" w:space="0" w:color="auto"/>
                  </w:divBdr>
                  <w:divsChild>
                    <w:div w:id="1964580807">
                      <w:marLeft w:val="0"/>
                      <w:marRight w:val="0"/>
                      <w:marTop w:val="0"/>
                      <w:marBottom w:val="180"/>
                      <w:divBdr>
                        <w:top w:val="none" w:sz="0" w:space="0" w:color="auto"/>
                        <w:left w:val="none" w:sz="0" w:space="0" w:color="auto"/>
                        <w:bottom w:val="none" w:sz="0" w:space="0" w:color="auto"/>
                        <w:right w:val="none" w:sz="0" w:space="0" w:color="auto"/>
                      </w:divBdr>
                      <w:divsChild>
                        <w:div w:id="1022823064">
                          <w:marLeft w:val="0"/>
                          <w:marRight w:val="0"/>
                          <w:marTop w:val="0"/>
                          <w:marBottom w:val="0"/>
                          <w:divBdr>
                            <w:top w:val="none" w:sz="0" w:space="0" w:color="auto"/>
                            <w:left w:val="none" w:sz="0" w:space="0" w:color="auto"/>
                            <w:bottom w:val="none" w:sz="0" w:space="0" w:color="auto"/>
                            <w:right w:val="none" w:sz="0" w:space="0" w:color="auto"/>
                          </w:divBdr>
                          <w:divsChild>
                            <w:div w:id="1575312492">
                              <w:marLeft w:val="0"/>
                              <w:marRight w:val="0"/>
                              <w:marTop w:val="0"/>
                              <w:marBottom w:val="0"/>
                              <w:divBdr>
                                <w:top w:val="none" w:sz="0" w:space="0" w:color="auto"/>
                                <w:left w:val="none" w:sz="0" w:space="0" w:color="auto"/>
                                <w:bottom w:val="none" w:sz="0" w:space="0" w:color="auto"/>
                                <w:right w:val="none" w:sz="0" w:space="0" w:color="auto"/>
                              </w:divBdr>
                              <w:divsChild>
                                <w:div w:id="1933933903">
                                  <w:marLeft w:val="0"/>
                                  <w:marRight w:val="0"/>
                                  <w:marTop w:val="0"/>
                                  <w:marBottom w:val="0"/>
                                  <w:divBdr>
                                    <w:top w:val="none" w:sz="0" w:space="0" w:color="auto"/>
                                    <w:left w:val="none" w:sz="0" w:space="0" w:color="auto"/>
                                    <w:bottom w:val="none" w:sz="0" w:space="0" w:color="auto"/>
                                    <w:right w:val="none" w:sz="0" w:space="0" w:color="auto"/>
                                  </w:divBdr>
                                  <w:divsChild>
                                    <w:div w:id="591281399">
                                      <w:marLeft w:val="0"/>
                                      <w:marRight w:val="0"/>
                                      <w:marTop w:val="0"/>
                                      <w:marBottom w:val="0"/>
                                      <w:divBdr>
                                        <w:top w:val="none" w:sz="0" w:space="0" w:color="auto"/>
                                        <w:left w:val="none" w:sz="0" w:space="0" w:color="auto"/>
                                        <w:bottom w:val="none" w:sz="0" w:space="0" w:color="auto"/>
                                        <w:right w:val="none" w:sz="0" w:space="0" w:color="auto"/>
                                      </w:divBdr>
                                      <w:divsChild>
                                        <w:div w:id="1532451243">
                                          <w:marLeft w:val="0"/>
                                          <w:marRight w:val="0"/>
                                          <w:marTop w:val="0"/>
                                          <w:marBottom w:val="0"/>
                                          <w:divBdr>
                                            <w:top w:val="none" w:sz="0" w:space="0" w:color="auto"/>
                                            <w:left w:val="none" w:sz="0" w:space="0" w:color="auto"/>
                                            <w:bottom w:val="none" w:sz="0" w:space="0" w:color="auto"/>
                                            <w:right w:val="none" w:sz="0" w:space="0" w:color="auto"/>
                                          </w:divBdr>
                                          <w:divsChild>
                                            <w:div w:id="1342047221">
                                              <w:marLeft w:val="0"/>
                                              <w:marRight w:val="0"/>
                                              <w:marTop w:val="0"/>
                                              <w:marBottom w:val="0"/>
                                              <w:divBdr>
                                                <w:top w:val="none" w:sz="0" w:space="0" w:color="auto"/>
                                                <w:left w:val="none" w:sz="0" w:space="0" w:color="auto"/>
                                                <w:bottom w:val="none" w:sz="0" w:space="0" w:color="auto"/>
                                                <w:right w:val="none" w:sz="0" w:space="0" w:color="auto"/>
                                              </w:divBdr>
                                              <w:divsChild>
                                                <w:div w:id="4292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google.nl/url?sa=i&amp;rct=j&amp;q=&amp;esrc=s&amp;frm=1&amp;source=images&amp;cd=&amp;cad=rja&amp;uact=8&amp;docid=-7P77e4bDB_jWM&amp;tbnid=oslAVzgdBoXdBM:&amp;ved=0CAUQjRw&amp;url=http%3A%2F%2Fwww.animaatjes.nl%2Fplaatjes%2Faardappel%2F&amp;ei=MhzqU8jBM8LsO_KbgZAB&amp;bvm=bv.72676100,d.bGE&amp;psig=AFQjCNHXjDiNnMwnPgJyzUrQmmJBMfjRnQ&amp;ust=1407937950607646" TargetMode="External"/><Relationship Id="rId12" Type="http://schemas.openxmlformats.org/officeDocument/2006/relationships/hyperlink" Target="http://cdn.plantaardig.com/groenteninfo/images2010wp/e9a403b9d2ef_10A33/0wg1zgzo.jp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dn.plantaardig.com/groenteninfo/images2010wp/e9a403b9d2ef_10A33/0wg1zgzo.jpg"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172</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2014-08-11T11:06:00Z</dcterms:created>
  <dcterms:modified xsi:type="dcterms:W3CDTF">2014-08-12T13:54:00Z</dcterms:modified>
</cp:coreProperties>
</file>